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186BC">
      <w:pPr>
        <w:keepNext w:val="0"/>
        <w:keepLines w:val="0"/>
        <w:pageBreakBefore w:val="0"/>
        <w:framePr w:wrap="auto" w:vAnchor="margin" w:hAnchor="text" w:yAlign="inline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adjustRightInd w:val="0"/>
        <w:snapToGrid w:val="0"/>
        <w:spacing w:before="0" w:beforeAutospacing="0" w:after="0" w:afterAutospacing="0" w:line="327" w:lineRule="auto"/>
        <w:ind w:left="0" w:right="0" w:firstLine="0"/>
        <w:jc w:val="left"/>
        <w:outlineLvl w:val="9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/>
        </w:rPr>
        <w:t>附件</w:t>
      </w:r>
    </w:p>
    <w:p w14:paraId="4FBD6715">
      <w:pPr>
        <w:keepNext w:val="0"/>
        <w:keepLines w:val="0"/>
        <w:pageBreakBefore w:val="0"/>
        <w:framePr w:wrap="auto" w:vAnchor="margin" w:hAnchor="text" w:yAlign="inline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adjustRightInd w:val="0"/>
        <w:snapToGrid w:val="0"/>
        <w:spacing w:before="0" w:beforeAutospacing="0" w:after="0" w:afterAutospacing="0" w:line="327" w:lineRule="auto"/>
        <w:ind w:left="0" w:right="0" w:firstLine="0"/>
        <w:jc w:val="left"/>
        <w:outlineLvl w:val="9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CN"/>
        </w:rPr>
      </w:pPr>
    </w:p>
    <w:p w14:paraId="67E8A29B">
      <w:pPr>
        <w:keepNext w:val="0"/>
        <w:keepLines w:val="0"/>
        <w:pageBreakBefore w:val="0"/>
        <w:framePr w:wrap="auto" w:vAnchor="margin" w:hAnchor="text" w:yAlign="inline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adjustRightInd w:val="0"/>
        <w:snapToGrid w:val="0"/>
        <w:spacing w:before="0" w:beforeAutospacing="0" w:after="0" w:afterAutospacing="0" w:line="327" w:lineRule="auto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zh-TW" w:eastAsia="zh-CN"/>
        </w:rPr>
        <w:t>全民健身线上运动会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zh-TW" w:eastAsia="zh-TW"/>
        </w:rPr>
        <w:t>“迎新年，贺新春”</w:t>
      </w:r>
    </w:p>
    <w:p w14:paraId="5561D426">
      <w:pPr>
        <w:keepNext w:val="0"/>
        <w:keepLines w:val="0"/>
        <w:pageBreakBefore w:val="0"/>
        <w:framePr w:wrap="auto" w:vAnchor="margin" w:hAnchor="text" w:yAlign="inline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adjustRightInd w:val="0"/>
        <w:snapToGrid w:val="0"/>
        <w:spacing w:before="0" w:beforeAutospacing="0" w:after="0" w:afterAutospacing="0" w:line="327" w:lineRule="auto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zh-TW" w:eastAsia="zh-TW"/>
        </w:rPr>
        <w:t>2026年全国老年人体育健身线上系列活动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zh-TW" w:eastAsia="zh-TW"/>
        </w:rPr>
        <w:t>指南</w:t>
      </w:r>
    </w:p>
    <w:p w14:paraId="0E72183F">
      <w:pPr>
        <w:framePr w:wrap="auto" w:vAnchor="margin" w:hAnchor="text" w:yAlign="inline"/>
        <w:adjustRightInd w:val="0"/>
        <w:snapToGrid w:val="0"/>
        <w:spacing w:line="327" w:lineRule="auto"/>
        <w:rPr>
          <w:rFonts w:hint="eastAsia" w:ascii="黑体" w:hAnsi="黑体" w:eastAsia="黑体" w:cs="黑体"/>
          <w:b/>
          <w:sz w:val="32"/>
          <w:szCs w:val="32"/>
        </w:rPr>
      </w:pPr>
    </w:p>
    <w:p w14:paraId="39FFB249">
      <w:pPr>
        <w:framePr w:wrap="auto" w:vAnchor="margin" w:hAnchor="text" w:yAlign="inline"/>
        <w:adjustRightInd w:val="0"/>
        <w:snapToGrid w:val="0"/>
        <w:spacing w:line="327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一、活动简介</w:t>
      </w:r>
    </w:p>
    <w:p w14:paraId="1B894C48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本次活动以丰富老年人新春体育文化生活、传递科学健身理念为核心，既为老年群体提供展示风采、交流互动的平台，助力其在运动中收获健康与快乐，增强获得感与幸福感；也为各级老年人体协搭建资源整合、服务基层的桥梁，推动老年体育活动下沉，扩大全民健身在老年群体中的覆盖面与影响力，营造喜庆祥和的新春氛围与浓厚的全民健身氛围。</w:t>
      </w:r>
    </w:p>
    <w:p w14:paraId="56803989">
      <w:pPr>
        <w:framePr w:wrap="auto" w:vAnchor="margin" w:hAnchor="text" w:yAlign="inline"/>
        <w:adjustRightInd w:val="0"/>
        <w:snapToGrid w:val="0"/>
        <w:spacing w:line="327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>、各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b/>
          <w:sz w:val="32"/>
          <w:szCs w:val="32"/>
        </w:rPr>
        <w:t>活动说明</w:t>
      </w:r>
    </w:p>
    <w:p w14:paraId="6D18D3BB">
      <w:pPr>
        <w:keepNext w:val="0"/>
        <w:keepLines w:val="0"/>
        <w:pageBreakBefore w:val="0"/>
        <w:framePr w:wrap="auto" w:vAnchor="margin" w:hAnchor="text" w:yAlign="inline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7" w:lineRule="auto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（一）老年健身项目展示</w:t>
      </w:r>
    </w:p>
    <w:p w14:paraId="18B8DBE8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参与范围</w:t>
      </w:r>
    </w:p>
    <w:p w14:paraId="363A7FBC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全国55岁及以上老年人，个人或团队均可参与。</w:t>
      </w:r>
    </w:p>
    <w:p w14:paraId="42FF70FE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项目分类</w:t>
      </w:r>
    </w:p>
    <w:p w14:paraId="39F516BC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健身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套路展示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：太极拳（剑）、广场舞、柔力球、健身球操、健身气功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经国家体育总局审定批准的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、健身秧歌（腰鼓）、手杖操，需提交视频作品。</w:t>
      </w:r>
    </w:p>
    <w:p w14:paraId="1D6C8F93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综合健身展示：乒乓球、门球、毽球、风筝、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健步走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等非展演类适老化健身项目，需提交视频作品。</w:t>
      </w:r>
    </w:p>
    <w:p w14:paraId="0C2E5805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作品要求</w:t>
      </w:r>
    </w:p>
    <w:p w14:paraId="41CCF04A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视频作品：横屏拍摄，画面清晰、声音无杂音，时长控制在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分钟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内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，文件大小不超过500MB，格式支持MP4、MOV；内容需围绕对应健身项目，展现规范动作与积极风貌，不得含商业广告或违规信息。</w:t>
      </w:r>
    </w:p>
    <w:p w14:paraId="06F10F64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上传路径</w:t>
      </w:r>
    </w:p>
    <w:p w14:paraId="5B31B752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电脑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端：登录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“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中国老年人体育协会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官网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及其他参与活动的官网，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进入活动专题页→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点击“报名参加”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→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选择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“老年健身项目展示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项目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→选择对应项目→填写报名信息（个人作品需填联系人、联系方式、所在地区；团队作品需额外填参演人数、演员名单、团队名称）→上传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作品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→提交审核。</w:t>
      </w:r>
    </w:p>
    <w:p w14:paraId="3E56E4DE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手机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端：关注“中国老年人体育协会”微信公众号、“时光150”微信公众号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及其他参与活动的官方公众号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→进入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活动专题页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→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点击“报名参加”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→选择“老年健身项目展示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项目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→选择对应项目→填写报名信息（个人作品需填联系人、联系方式、所在地区；团队作品需额外填参演人数、演员名单、团队名称）→上传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作品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→提交审核。</w:t>
      </w:r>
    </w:p>
    <w:p w14:paraId="23EF664F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评选规则</w:t>
      </w:r>
    </w:p>
    <w:p w14:paraId="0C55D156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参与投票阶段评选，按得票高低排序确定奖项。</w:t>
      </w:r>
    </w:p>
    <w:p w14:paraId="6BE49815">
      <w:pPr>
        <w:keepNext w:val="0"/>
        <w:keepLines w:val="0"/>
        <w:pageBreakBefore w:val="0"/>
        <w:framePr w:wrap="auto" w:vAnchor="margin" w:hAnchor="text" w:yAlign="inline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7" w:lineRule="auto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适合老年人进行的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民俗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非遗健身活动</w:t>
      </w:r>
    </w:p>
    <w:p w14:paraId="5270BB15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1、参与范围</w:t>
      </w:r>
    </w:p>
    <w:p w14:paraId="35E52AAD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全国55岁及以上老年人，个人或团队均可参与。</w:t>
      </w:r>
    </w:p>
    <w:p w14:paraId="6F4C788A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2、作品要求</w:t>
      </w:r>
    </w:p>
    <w:p w14:paraId="5EE5823B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围绕春节传统民俗、非遗文化与体育健身结合的主题，展示舞龙舞狮、腰鼓表演高跷等民俗体育活动，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TW" w:eastAsia="zh-TW"/>
        </w:rPr>
        <w:t>可以通过拍摄自己参与或周围人参与的民俗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非遗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TW" w:eastAsia="zh-TW"/>
        </w:rPr>
        <w:t>活动，鼓励老年朋友们进行线上展示和交流。</w:t>
      </w:r>
    </w:p>
    <w:p w14:paraId="2E177710">
      <w:pPr>
        <w:framePr w:wrap="auto" w:vAnchor="margin" w:hAnchor="text" w:yAlign="inline"/>
        <w:widowControl/>
        <w:adjustRightInd w:val="0"/>
        <w:snapToGrid w:val="0"/>
        <w:spacing w:line="327" w:lineRule="auto"/>
        <w:ind w:left="-105" w:leftChars="-5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需提交视频作品或图片作品；视频需横屏拍摄，画面清晰，时长5分钟以内，文件大小不超过500MB，格式支持MP4、MOV；图片作品需横屏拍摄，上传原图，清晰无水印，构图合理，文件大小15MB以内，格式支持JPG、PNG。</w:t>
      </w:r>
    </w:p>
    <w:p w14:paraId="1F3B4613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3、上传路径</w:t>
      </w:r>
    </w:p>
    <w:p w14:paraId="4E766E66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电脑端：登录“中国老年人体育协会”官网及其他参与活动的官网，进入活动专题页→点击“报名参加”→选择“老年人民俗非遗健身活动”项目完成信息填写与作品上传→提交审核。</w:t>
      </w:r>
    </w:p>
    <w:p w14:paraId="449EADCD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手机端：关注“中国老年人体育协会”微信公众号、“时光150”微信公众号及其他参与活动的官方微信公众号→进入活动专题页→点击“报名参加”→选择“老年人民俗非遗健身活动”项目完成信息填写与作品上传→提交审核。</w:t>
      </w:r>
    </w:p>
    <w:p w14:paraId="798F5945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4、评选规则</w:t>
      </w:r>
    </w:p>
    <w:p w14:paraId="5E459699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参与投票阶段评选，按得票高低排序确定奖项。</w:t>
      </w:r>
    </w:p>
    <w:p w14:paraId="73E2B3F0">
      <w:pPr>
        <w:keepNext w:val="0"/>
        <w:keepLines w:val="0"/>
        <w:pageBreakBefore w:val="0"/>
        <w:framePr w:wrap="auto" w:vAnchor="margin" w:hAnchor="text" w:yAlign="inline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7" w:lineRule="auto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（三）幸福瞬间</w:t>
      </w:r>
    </w:p>
    <w:p w14:paraId="61DC011E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1、参与范围</w:t>
      </w:r>
    </w:p>
    <w:p w14:paraId="23DD5F99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全国55岁及以上老年人，个人或团队均可参与。</w:t>
      </w:r>
    </w:p>
    <w:p w14:paraId="451C5AA5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2、作品要求</w:t>
      </w:r>
    </w:p>
    <w:p w14:paraId="2B2B8BC9">
      <w:pPr>
        <w:framePr w:wrap="auto" w:vAnchor="margin" w:hAnchor="text" w:yAlign="inline"/>
        <w:widowControl/>
        <w:wordWrap w:val="0"/>
        <w:overflowPunct w:val="0"/>
        <w:topLinePunct/>
        <w:adjustRightInd w:val="0"/>
        <w:snapToGrid w:val="0"/>
        <w:spacing w:line="327" w:lineRule="auto"/>
        <w:ind w:left="210" w:leftChars="10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提交新年期间的幸福场景照片，内容包括家庭团聚、朋友聚会、节日庆祝等，需传达温馨欢乐的情感；图片作品需横屏拍摄，上传原图，清晰无水印，构图合理，文件大小15MB以内，格式支持JPG、PNG。</w:t>
      </w:r>
    </w:p>
    <w:p w14:paraId="2AB86BAC">
      <w:pPr>
        <w:framePr w:wrap="auto" w:vAnchor="margin" w:hAnchor="text" w:yAlign="inline"/>
        <w:widowControl/>
        <w:topLinePunct/>
        <w:adjustRightInd w:val="0"/>
        <w:snapToGrid w:val="0"/>
        <w:spacing w:line="327" w:lineRule="auto"/>
        <w:ind w:left="210" w:leftChars="10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需同步提交作品说明（100字以内），包括拍摄时间、地点、人物关系及背后故事。</w:t>
      </w:r>
    </w:p>
    <w:p w14:paraId="783E83CB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3、上传路径</w:t>
      </w:r>
    </w:p>
    <w:p w14:paraId="08DFF7BE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电脑端：登录“中国老年人体育协会”官网及其他参与活动的官网，进入活动专题页→点击“报名参加”→选择“幸福瞬间”项目完成信息填写、作品上传与作品说明→提交审核。</w:t>
      </w:r>
    </w:p>
    <w:p w14:paraId="5E0E3435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手机端：关注“中国老年人体育协会”微信公众号、“时光150”微信公众号及其他参与活动的官方微信公众号→进入活动专题页→点击“报名参加”→选择“幸福瞬间”板块完成信息填写、作品上传与作品说明→提交审核。</w:t>
      </w:r>
    </w:p>
    <w:p w14:paraId="7DDB79F6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4、评选规则</w:t>
      </w:r>
    </w:p>
    <w:p w14:paraId="7C26EA2B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参与投票阶段评选，按得票高低排序确定奖项。</w:t>
      </w:r>
    </w:p>
    <w:p w14:paraId="72339713">
      <w:pPr>
        <w:keepNext w:val="0"/>
        <w:keepLines w:val="0"/>
        <w:pageBreakBefore w:val="0"/>
        <w:framePr w:wrap="auto" w:vAnchor="margin" w:hAnchor="text" w:yAlign="inline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7" w:lineRule="auto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（四）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健身过大年</w:t>
      </w:r>
    </w:p>
    <w:p w14:paraId="3E402C59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1、参与范围</w:t>
      </w:r>
    </w:p>
    <w:p w14:paraId="447A04DC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各地老体协及个人参与者。</w:t>
      </w:r>
    </w:p>
    <w:p w14:paraId="53D78D17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2、活动周期</w:t>
      </w:r>
    </w:p>
    <w:p w14:paraId="3576C66A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2025年12月15日-2026年4月15日。</w:t>
      </w:r>
    </w:p>
    <w:p w14:paraId="29CB344B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3、参与流程</w:t>
      </w:r>
    </w:p>
    <w:p w14:paraId="56FA7F02">
      <w:pPr>
        <w:framePr w:wrap="auto" w:vAnchor="margin" w:hAnchor="text" w:yAlign="inline"/>
        <w:widowControl/>
        <w:adjustRightInd w:val="0"/>
        <w:snapToGrid w:val="0"/>
        <w:spacing w:line="327" w:lineRule="auto"/>
        <w:ind w:left="-105" w:leftChars="-50" w:firstLine="640" w:firstLineChars="200"/>
        <w:jc w:val="both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（1）各地老体协报名阶段：2025年12月15日-2026年1月10日。</w:t>
      </w:r>
    </w:p>
    <w:p w14:paraId="7DDB3347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现计划在全国范围内，选取部分地区设置线下参与站点（以下统称“活动点”），有意愿参加的老体协可与下述联系人直接取得联系，联系人：郑勇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13810062282。</w:t>
      </w:r>
    </w:p>
    <w:p w14:paraId="32D0D7F9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具体活动点及参与人员要求如下：</w:t>
      </w:r>
    </w:p>
    <w:p w14:paraId="7BCE73EF">
      <w:pPr>
        <w:framePr w:wrap="auto" w:vAnchor="margin" w:hAnchor="text" w:yAlign="inline"/>
        <w:widowControl/>
        <w:kinsoku w:val="0"/>
        <w:overflowPunct/>
        <w:topLinePunct/>
        <w:adjustRightInd w:val="0"/>
        <w:snapToGrid w:val="0"/>
        <w:spacing w:line="327" w:lineRule="auto"/>
        <w:ind w:leftChars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①各地老体协可自选活动点，建议选取各地方老体协及老年人经常参与体育活动的地点，优先选择各地老年体育活动中心等，并于2026年1月10日前上报活动工作团队确认；</w:t>
      </w:r>
    </w:p>
    <w:p w14:paraId="684841F0">
      <w:pPr>
        <w:framePr w:wrap="auto" w:vAnchor="margin" w:hAnchor="text" w:yAlign="inline"/>
        <w:widowControl/>
        <w:kinsoku w:val="0"/>
        <w:overflowPunct w:val="0"/>
        <w:topLinePunct/>
        <w:adjustRightInd w:val="0"/>
        <w:snapToGrid w:val="0"/>
        <w:spacing w:line="327" w:lineRule="auto"/>
        <w:ind w:left="-105" w:leftChars="-5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②经活动工作团队确认的活动点，需组织20人参与活动；</w:t>
      </w:r>
    </w:p>
    <w:p w14:paraId="637810C2">
      <w:pPr>
        <w:framePr w:wrap="auto" w:vAnchor="margin" w:hAnchor="text" w:yAlign="inline"/>
        <w:widowControl/>
        <w:kinsoku w:val="0"/>
        <w:overflowPunct w:val="0"/>
        <w:topLinePunct/>
        <w:adjustRightInd w:val="0"/>
        <w:snapToGrid w:val="0"/>
        <w:spacing w:line="327" w:lineRule="auto"/>
        <w:ind w:left="-105" w:leftChars="-5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③各活动点的活动时间及活动次数可与活动工作团队沟通，建议不超过4次；</w:t>
      </w:r>
    </w:p>
    <w:p w14:paraId="7786F8B8">
      <w:pPr>
        <w:framePr w:wrap="auto" w:vAnchor="margin" w:hAnchor="text" w:yAlign="inline"/>
        <w:widowControl/>
        <w:kinsoku w:val="0"/>
        <w:overflowPunct w:val="0"/>
        <w:topLinePunct/>
        <w:adjustRightInd w:val="0"/>
        <w:snapToGrid w:val="0"/>
        <w:spacing w:line="327" w:lineRule="auto"/>
        <w:ind w:left="-105" w:leftChars="-5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④参与活动的老体协需协助活动工作团队组建活动群，在活动开启后组织参与者在活动期间到指定活动点参与健身活动，健身形式不限，同时保障活动有序开展与人员安全；</w:t>
      </w:r>
    </w:p>
    <w:p w14:paraId="4A22D086">
      <w:pPr>
        <w:framePr w:wrap="auto" w:vAnchor="margin" w:hAnchor="text" w:yAlign="inline"/>
        <w:widowControl/>
        <w:kinsoku w:val="0"/>
        <w:overflowPunct w:val="0"/>
        <w:topLinePunct/>
        <w:adjustRightInd w:val="0"/>
        <w:snapToGrid w:val="0"/>
        <w:spacing w:line="327" w:lineRule="auto"/>
        <w:ind w:left="-105" w:leftChars="-5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⑤各老体协需保障活动相应合作伙伴展示及合作需求；</w:t>
      </w:r>
    </w:p>
    <w:p w14:paraId="7B9CB83A">
      <w:pPr>
        <w:framePr w:wrap="auto" w:vAnchor="margin" w:hAnchor="text" w:yAlign="inline"/>
        <w:widowControl/>
        <w:kinsoku w:val="0"/>
        <w:overflowPunct w:val="0"/>
        <w:topLinePunct/>
        <w:adjustRightInd w:val="0"/>
        <w:snapToGrid w:val="0"/>
        <w:spacing w:line="327" w:lineRule="auto"/>
        <w:ind w:left="-105" w:leftChars="-5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⑥活动奖励视整体活动赞助情况而定，采取先到先得，送完即止的办法。</w:t>
      </w:r>
    </w:p>
    <w:p w14:paraId="6BB88B83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left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（2）参与者报名阶段：2026年1月15日-2026年1月31日。</w:t>
      </w:r>
    </w:p>
    <w:p w14:paraId="5208F185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关注“中国老年人体育协会”微信公众号、“时光150”微信公众号及其他参与活动的官方微信公众号→进入活动专题页→选择“健身过大年”项目完成报名，可加入当地已规划活动专属群获取参与提醒。</w:t>
      </w:r>
    </w:p>
    <w:p w14:paraId="49D09649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（3）活动实施阶段：2026年2月1日-2026年3月15日</w:t>
      </w:r>
    </w:p>
    <w:p w14:paraId="5AC24505">
      <w:pPr>
        <w:framePr w:wrap="auto" w:vAnchor="margin" w:hAnchor="text" w:yAlign="inline"/>
        <w:widowControl/>
        <w:adjustRightInd w:val="0"/>
        <w:snapToGrid w:val="0"/>
        <w:spacing w:line="327" w:lineRule="auto"/>
        <w:ind w:left="-105" w:leftChars="-5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活动方式：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参与者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在指定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活动点打卡，每次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拍摄健身照片，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通过活动专题页“健身过大年”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上传照片+5字以上心得，提交即视为参与成功。</w:t>
      </w:r>
    </w:p>
    <w:p w14:paraId="3CC3C84E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（4）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证书及电子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相册申领阶段：2026年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0日-2026年4月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490DBE06">
      <w:pPr>
        <w:framePr w:wrap="auto" w:vAnchor="margin" w:hAnchor="text" w:yAlign="inline"/>
        <w:widowControl/>
        <w:adjustRightInd w:val="0"/>
        <w:snapToGrid w:val="0"/>
        <w:spacing w:line="327" w:lineRule="auto"/>
        <w:ind w:left="-105" w:leftChars="-5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完成规定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次数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健身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并上传照片就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可获得活动专属电子证书、电子版“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活动相册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5DE6F647">
      <w:pPr>
        <w:keepNext w:val="0"/>
        <w:keepLines w:val="0"/>
        <w:pageBreakBefore w:val="0"/>
        <w:framePr w:wrap="auto" w:vAnchor="margin" w:hAnchor="text" w:yAlign="inline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7" w:lineRule="auto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五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CN" w:bidi="ar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老年人体育“银龄行动”志愿者</w:t>
      </w:r>
    </w:p>
    <w:p w14:paraId="58B367F3">
      <w:pPr>
        <w:keepNext w:val="0"/>
        <w:keepLines w:val="0"/>
        <w:pageBreakBefore w:val="0"/>
        <w:framePr w:wrap="auto" w:vAnchor="margin" w:hAnchor="text" w:yAlign="inline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7" w:lineRule="auto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1、老年人体育“银龄行动”志愿者的故事</w:t>
      </w:r>
    </w:p>
    <w:p w14:paraId="1B74C280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（1）参与范围</w:t>
      </w:r>
    </w:p>
    <w:p w14:paraId="7E910C62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全国55岁及以上老年人，个人或团队均可参与。</w:t>
      </w:r>
    </w:p>
    <w:p w14:paraId="6CCC2D97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（2）作品要求</w:t>
      </w:r>
    </w:p>
    <w:p w14:paraId="4EDA9B11">
      <w:pPr>
        <w:framePr w:wrap="auto" w:vAnchor="margin" w:hAnchor="text" w:yAlign="inline"/>
        <w:widowControl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TW" w:eastAsia="zh-TW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TW" w:bidi="ar"/>
        </w:rPr>
        <w:t>通过图文的形式展现老年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TW" w:bidi="ar"/>
        </w:rPr>
        <w:t>体育活动中志愿者的风采，传递社会正能量。老年朋友们可以上传老年体育志愿者们的服务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图片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TW" w:bidi="ar"/>
        </w:rPr>
        <w:t>，捕捉他们在社区教学、乡村帮扶、赛事服务、健康科普等场景中的动人时刻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CN" w:bidi="ar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并配以简单文字说明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TW" w:bidi="ar"/>
        </w:rPr>
        <w:t>。也可用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短文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TW" w:bidi="ar"/>
        </w:rPr>
        <w:t>的形式讲述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体育银龄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zh-TW" w:eastAsia="zh-TW" w:bidi="ar"/>
        </w:rPr>
        <w:t>志愿者的个人履历、感人事迹及其在老年体育健身中发挥的积极作用，并配以相关图片。</w:t>
      </w:r>
    </w:p>
    <w:p w14:paraId="58563FEF">
      <w:pPr>
        <w:framePr w:wrap="auto" w:vAnchor="margin" w:hAnchor="text" w:yAlign="inline"/>
        <w:widowControl/>
        <w:adjustRightInd w:val="0"/>
        <w:snapToGrid w:val="0"/>
        <w:spacing w:line="324" w:lineRule="auto"/>
        <w:ind w:left="-105" w:leftChars="-5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图片作品需横屏拍摄，上传原图，清晰无水印，构图合理，文件大小15MB以内，格式支持JPG、PNG；文字内容应在2000字以内原创内容，内容须与所传项目类型紧密相关，能有效阐述作品的故事、创意或理念。文字应通顺流畅，积极向上。</w:t>
      </w:r>
    </w:p>
    <w:p w14:paraId="5B2E29D8">
      <w:pPr>
        <w:framePr w:wrap="auto" w:vAnchor="margin" w:hAnchor="text" w:yAlign="inline"/>
        <w:widowControl/>
        <w:adjustRightInd w:val="0"/>
        <w:snapToGrid w:val="0"/>
        <w:spacing w:line="324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（3）上传路径</w:t>
      </w:r>
    </w:p>
    <w:p w14:paraId="36EAC433">
      <w:pPr>
        <w:framePr w:wrap="auto" w:vAnchor="margin" w:hAnchor="text" w:yAlign="inline"/>
        <w:widowControl/>
        <w:adjustRightInd w:val="0"/>
        <w:snapToGrid w:val="0"/>
        <w:spacing w:line="324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电脑端：登录“中国老年人体育协会”官网及其他参与活动的官网，进入活动专题页→点击“报名参加”→选择“‘银龄行动’老年体育志愿者的故事”完成信息填写与作品上传→提交审核。</w:t>
      </w:r>
    </w:p>
    <w:p w14:paraId="46954ED1">
      <w:pPr>
        <w:framePr w:wrap="auto" w:vAnchor="margin" w:hAnchor="text" w:yAlign="inline"/>
        <w:widowControl/>
        <w:adjustRightInd w:val="0"/>
        <w:snapToGrid w:val="0"/>
        <w:spacing w:line="324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手机端：关注“中国老年人体育协会”微信公众号、“时光150”微信公众号及其他参与活动的官方微信公众号→进入活动专题页→点击“报名参加”→选择“‘银龄行动’老年体育志愿者的故事”完成信息填写与作品上传→提交审核。</w:t>
      </w:r>
    </w:p>
    <w:p w14:paraId="1C82B3F6">
      <w:pPr>
        <w:framePr w:wrap="auto" w:vAnchor="margin" w:hAnchor="text" w:yAlign="inline"/>
        <w:widowControl/>
        <w:adjustRightInd w:val="0"/>
        <w:snapToGrid w:val="0"/>
        <w:spacing w:line="324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（4）评选规则</w:t>
      </w:r>
    </w:p>
    <w:p w14:paraId="5C645675">
      <w:pPr>
        <w:framePr w:wrap="auto" w:vAnchor="margin" w:hAnchor="text" w:yAlign="inline"/>
        <w:widowControl/>
        <w:adjustRightInd w:val="0"/>
        <w:snapToGrid w:val="0"/>
        <w:spacing w:line="324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参与投票阶段评选，按得票高低排序确定奖项。</w:t>
      </w:r>
    </w:p>
    <w:p w14:paraId="6407E2E3">
      <w:pPr>
        <w:keepNext w:val="0"/>
        <w:keepLines w:val="0"/>
        <w:pageBreakBefore w:val="0"/>
        <w:framePr w:wrap="auto" w:vAnchor="margin" w:hAnchor="text" w:yAlign="inline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4" w:lineRule="auto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2、老年人体育“银龄行动”志愿者报名</w:t>
      </w:r>
    </w:p>
    <w:p w14:paraId="50E7BC11">
      <w:pPr>
        <w:framePr w:wrap="auto" w:vAnchor="margin" w:hAnchor="text" w:yAlign="inline"/>
        <w:widowControl/>
        <w:adjustRightInd w:val="0"/>
        <w:snapToGrid w:val="0"/>
        <w:spacing w:line="324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（1）参与范围</w:t>
      </w:r>
    </w:p>
    <w:p w14:paraId="7C46AE83">
      <w:pPr>
        <w:framePr w:wrap="auto" w:vAnchor="margin" w:hAnchor="text" w:yAlign="inline"/>
        <w:widowControl/>
        <w:numPr>
          <w:ilvl w:val="0"/>
          <w:numId w:val="0"/>
        </w:numPr>
        <w:adjustRightInd w:val="0"/>
        <w:snapToGrid w:val="0"/>
        <w:spacing w:line="324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全国范围内有意向成为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银龄行动”老年体育志愿者的人员。</w:t>
      </w:r>
    </w:p>
    <w:p w14:paraId="13C8780D">
      <w:pPr>
        <w:framePr w:wrap="auto" w:vAnchor="margin" w:hAnchor="text" w:yAlign="inline"/>
        <w:widowControl/>
        <w:numPr>
          <w:ilvl w:val="0"/>
          <w:numId w:val="1"/>
        </w:numPr>
        <w:adjustRightInd w:val="0"/>
        <w:snapToGrid w:val="0"/>
        <w:spacing w:line="324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报名倡议</w:t>
      </w:r>
    </w:p>
    <w:p w14:paraId="203C5FF1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7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zh-TW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zh-TW" w:eastAsia="zh-CN" w:bidi="ar"/>
        </w:rPr>
        <w:t>“银龄行动”需要您的力量！</w:t>
      </w:r>
    </w:p>
    <w:p w14:paraId="4CB2DE1E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7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zh-TW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zh-TW" w:eastAsia="zh-CN" w:bidi="ar"/>
        </w:rPr>
        <w:t>这是一次让生命价值再次绽放的旅程。无需惊天动地，只需将您对健康的理解、对运动的热爱，传递给更多渴望活力的心灵。让我们携手，用经验和热情，点亮社会的每一个角落，让银龄生辉，让温暖传递。</w:t>
      </w:r>
    </w:p>
    <w:p w14:paraId="42A3A421">
      <w:pPr>
        <w:framePr w:wrap="auto" w:vAnchor="margin" w:hAnchor="text" w:yAlign="inline"/>
        <w:widowControl/>
        <w:numPr>
          <w:ilvl w:val="255"/>
          <w:numId w:val="0"/>
        </w:numPr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zh-TW" w:eastAsia="zh-CN" w:bidi="ar"/>
        </w:rPr>
        <w:t>现诚邀“银龄行动”老年体育志愿者共赴盛会，以志愿之力赋能新春健身热潮。</w:t>
      </w:r>
    </w:p>
    <w:p w14:paraId="6B8FFD7C">
      <w:pPr>
        <w:framePr w:wrap="auto" w:vAnchor="margin" w:hAnchor="text" w:yAlign="inline"/>
        <w:widowControl/>
        <w:numPr>
          <w:ilvl w:val="0"/>
          <w:numId w:val="0"/>
        </w:numPr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（3）报名路径</w:t>
      </w:r>
    </w:p>
    <w:p w14:paraId="740878A7">
      <w:pPr>
        <w:framePr w:wrap="auto" w:vAnchor="margin" w:hAnchor="text" w:yAlign="inline"/>
        <w:widowControl/>
        <w:numPr>
          <w:ilvl w:val="0"/>
          <w:numId w:val="0"/>
        </w:numPr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电脑端：登录“中国老年人体育协会”官网及其他参与活动的官网，进入活动专题页→点击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“‘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银龄行动’老年体育志愿者报名”上传个人半身照及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完成信息填写→提交审核。</w:t>
      </w:r>
    </w:p>
    <w:p w14:paraId="20B65C6E">
      <w:pPr>
        <w:framePr w:wrap="auto" w:vAnchor="margin" w:hAnchor="text" w:yAlign="inline"/>
        <w:widowControl/>
        <w:adjustRightInd w:val="0"/>
        <w:snapToGrid w:val="0"/>
        <w:spacing w:line="327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手机端：关注“中国老年人体育协会”微信公众号、“时光150”微信公众号及其他参与活动的官方微信公众号→进入活动专题页→点击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“‘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银龄行动’老年体育志愿者报名”上传个人半身照及完成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"/>
        </w:rPr>
        <w:t>信息填写→提交审核。</w:t>
      </w:r>
    </w:p>
    <w:p w14:paraId="10A8F077">
      <w:pPr>
        <w:keepNext w:val="0"/>
        <w:keepLines w:val="0"/>
        <w:pageBreakBefore w:val="0"/>
        <w:framePr w:wrap="auto" w:vAnchor="margin" w:hAnchor="text" w:yAlign="inline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7" w:lineRule="auto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3、“众志成城，点亮红心”</w:t>
      </w:r>
    </w:p>
    <w:p w14:paraId="76DFAA0A">
      <w:pPr>
        <w:framePr w:wrap="auto" w:vAnchor="margin" w:hAnchor="text" w:yAlign="inline"/>
        <w:numPr>
          <w:ilvl w:val="255"/>
          <w:numId w:val="0"/>
        </w:numPr>
        <w:topLinePunct/>
        <w:adjustRightInd w:val="0"/>
        <w:snapToGrid w:val="0"/>
        <w:spacing w:line="327" w:lineRule="auto"/>
        <w:ind w:left="-105" w:leftChars="-50" w:firstLine="742" w:firstLineChars="23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参与“众志成城，点亮红心”：每日登陆即可收获20颗“志愿星”，每累计5000颗“志愿星”就能点亮1枚荣耀徽章，点亮14枚荣耀徽章更可解锁专属“红心”图标！活动进度实时追踪，诚邀全国伙伴共赴爱心之约，用星光汇聚暖流。</w:t>
      </w:r>
    </w:p>
    <w:p w14:paraId="5201677A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7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  <w:t>（1）参与范围</w:t>
      </w:r>
    </w:p>
    <w:p w14:paraId="61746B8D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7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  <w:t>所有进入页面的用户。</w:t>
      </w:r>
    </w:p>
    <w:p w14:paraId="704574AD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  <w:t>（2）点亮规则</w:t>
      </w:r>
    </w:p>
    <w:p w14:paraId="6F67BB65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此板块由14枚荣耀徽章汇聚成一颗红心。参与者每日登陆可获得20颗“志愿星”，每累计5000颗“志愿星”可点亮一枚荣耀徽章。集齐14枚荣耀徽章即可完全点亮整颗红心。</w:t>
      </w:r>
    </w:p>
    <w:p w14:paraId="37512AA0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用户每人每日可获得20颗“志愿星”，点击使用可将“志愿星”贡献到共同点亮值中，若当日未使用，则“志愿星”可累积，无上限。</w:t>
      </w:r>
    </w:p>
    <w:p w14:paraId="0F55554B">
      <w:pPr>
        <w:framePr w:wrap="auto" w:vAnchor="margin" w:hAnchor="text" w:yAlign="inline"/>
        <w:widowControl/>
        <w:numPr>
          <w:ilvl w:val="0"/>
          <w:numId w:val="2"/>
        </w:numPr>
        <w:adjustRightInd w:val="0"/>
        <w:snapToGrid w:val="0"/>
        <w:spacing w:line="324" w:lineRule="auto"/>
        <w:ind w:firstLine="643" w:firstLineChars="0"/>
        <w:jc w:val="left"/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民族类健身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广场舞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入围项目展播</w:t>
      </w:r>
    </w:p>
    <w:p w14:paraId="7B8644E7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left="-105" w:leftChars="-50" w:firstLine="64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val="en-US" w:eastAsia="zh-CN" w:bidi="ar"/>
        </w:rPr>
        <w:t>中国老年人体育协会广场舞专项委员会为筑牢中华民族共同体意识，满足广大健身爱好者的需求，丰富老年健身广场舞的内容，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面向全国广泛征集优秀民族类健身广场舞作品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val="en-US" w:eastAsia="zh-CN" w:bidi="ar"/>
        </w:rPr>
        <w:t>，并已经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val="en-US" w:eastAsia="zh-CN" w:bidi="ar"/>
        </w:rPr>
        <w:t>专业评审出30件入围作品，并从中择优选出15件入选作品，在此集中展示，接受大众投票，最终决定出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highlight w:val="none"/>
          <w:u w:val="none"/>
          <w:shd w:val="clear"/>
          <w:lang w:val="en-US" w:eastAsia="zh-CN" w:bidi="ar"/>
        </w:rPr>
        <w:t>推荐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val="en-US" w:eastAsia="zh-CN" w:bidi="ar"/>
        </w:rPr>
        <w:t>套路。</w:t>
      </w:r>
    </w:p>
    <w:p w14:paraId="77FAFB3A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1、非开放上传板块（此板块内容为广场舞专委会评审后的作品）。</w:t>
      </w:r>
    </w:p>
    <w:p w14:paraId="05F59462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2、大众投票：此板块区别于其他项目独立投票，每个ID点赞票数为7票/天，</w:t>
      </w:r>
      <w:r>
        <w:rPr>
          <w:rFonts w:hint="eastAsia" w:ascii="仿宋" w:hAnsi="仿宋" w:eastAsia="仿宋" w:cs="仿宋"/>
          <w:kern w:val="2"/>
          <w:sz w:val="32"/>
          <w:szCs w:val="32"/>
          <w:rtl w:val="0"/>
          <w:lang w:val="zh-TW" w:eastAsia="zh-TW" w:bidi="ar"/>
        </w:rPr>
        <w:t>每日投票机会零点刷新，未使用投票机会不累计</w:t>
      </w:r>
      <w:r>
        <w:rPr>
          <w:rFonts w:hint="eastAsia" w:ascii="仿宋" w:hAnsi="仿宋" w:eastAsia="仿宋" w:cs="仿宋"/>
          <w:kern w:val="2"/>
          <w:sz w:val="32"/>
          <w:szCs w:val="32"/>
          <w:rtl w:val="0"/>
          <w:lang w:val="zh-TW" w:eastAsia="zh-CN" w:bidi="ar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val="en-US" w:eastAsia="zh-CN" w:bidi="ar"/>
        </w:rPr>
        <w:t>（点赞结果将作为最终评选结果的重要参考，大众投票将占30%分值。）</w:t>
      </w:r>
    </w:p>
    <w:p w14:paraId="2458FA30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3、本板块所有展示作品的版权均归属中国老年人体育协会专有。未经权利方书面授权，任何单位及个人不得擅自复制、转载、传播或用于其他任何商业及非商业性用途，违者将追究其法律责任。</w:t>
      </w:r>
    </w:p>
    <w:p w14:paraId="7A5DB501">
      <w:pPr>
        <w:keepNext w:val="0"/>
        <w:keepLines w:val="0"/>
        <w:pageBreakBefore w:val="0"/>
        <w:framePr w:wrap="auto" w:vAnchor="margin" w:hAnchor="text" w:yAlign="inline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4" w:lineRule="auto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 w:bidi="ar"/>
        </w:rPr>
        <w:t>七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u w:val="none" w:color="000000"/>
          <w:shd w:val="clear" w:color="auto" w:fill="auto"/>
          <w:vertAlign w:val="baseline"/>
          <w:lang w:val="zh-TW" w:eastAsia="zh-TW" w:bidi="ar"/>
        </w:rPr>
        <w:t>）老年人科学健身指导</w:t>
      </w:r>
    </w:p>
    <w:p w14:paraId="0EA655DA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  <w:t>1、服务内容</w:t>
      </w:r>
    </w:p>
    <w:p w14:paraId="5BCDB618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  <w:t>活动期间，通过活动专题页“老年人科学健身指导”板块定期更新专业课程，包括太极拳（剑）、广场舞等项目的动作教学视频，以及老年人运动安全等科普内容。</w:t>
      </w:r>
    </w:p>
    <w:p w14:paraId="7D54DC53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  <w:t>2、查看路径</w:t>
      </w:r>
    </w:p>
    <w:p w14:paraId="5327FF43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  <w:t>电脑端：登录中国老年人体育协会官网及其他参与活动的官网，进入活动专题页→选择“教学及引导视频”→选择“老年人科学健身指导”可在线观看或收藏课程。</w:t>
      </w:r>
    </w:p>
    <w:p w14:paraId="09743E56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rtl w:val="0"/>
          <w:lang w:val="en-US" w:eastAsia="zh-CN" w:bidi="ar"/>
        </w:rPr>
        <w:t>手机端：关注“中国老年人体育协会”微信公众号、“时光150”微信公众号及其他参与活动的官方微信公众号→进入活动专题页→选择“教学及引导视频”→选择“老年人科学健身指导”可在线观看或收藏课程。</w:t>
      </w:r>
    </w:p>
    <w:p w14:paraId="7348957C">
      <w:pPr>
        <w:framePr w:wrap="auto" w:vAnchor="margin" w:hAnchor="text" w:yAlign="inline"/>
        <w:numPr>
          <w:ilvl w:val="0"/>
          <w:numId w:val="3"/>
        </w:num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活动时间</w:t>
      </w:r>
    </w:p>
    <w:tbl>
      <w:tblPr>
        <w:tblStyle w:val="4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737"/>
        <w:gridCol w:w="1667"/>
        <w:gridCol w:w="3483"/>
      </w:tblGrid>
      <w:tr w14:paraId="3B2F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81" w:type="dxa"/>
            <w:vAlign w:val="center"/>
          </w:tcPr>
          <w:p w14:paraId="70544B7C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阶段</w:t>
            </w:r>
          </w:p>
        </w:tc>
        <w:tc>
          <w:tcPr>
            <w:tcW w:w="1737" w:type="dxa"/>
            <w:vAlign w:val="center"/>
          </w:tcPr>
          <w:p w14:paraId="6FBAA01E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开始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时间</w:t>
            </w:r>
          </w:p>
        </w:tc>
        <w:tc>
          <w:tcPr>
            <w:tcW w:w="1667" w:type="dxa"/>
            <w:vAlign w:val="center"/>
          </w:tcPr>
          <w:p w14:paraId="393AE7FA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结束时间</w:t>
            </w:r>
          </w:p>
        </w:tc>
        <w:tc>
          <w:tcPr>
            <w:tcW w:w="3483" w:type="dxa"/>
            <w:vAlign w:val="center"/>
          </w:tcPr>
          <w:p w14:paraId="4D2251B4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核心任务</w:t>
            </w:r>
          </w:p>
        </w:tc>
      </w:tr>
      <w:tr w14:paraId="319E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81" w:type="dxa"/>
            <w:vAlign w:val="center"/>
          </w:tcPr>
          <w:p w14:paraId="389AC01E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线上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作品</w:t>
            </w:r>
          </w:p>
          <w:p w14:paraId="5A609A3F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阶段</w:t>
            </w:r>
          </w:p>
        </w:tc>
        <w:tc>
          <w:tcPr>
            <w:tcW w:w="1737" w:type="dxa"/>
            <w:vAlign w:val="center"/>
          </w:tcPr>
          <w:p w14:paraId="12CE0143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2025年12月15日</w:t>
            </w:r>
          </w:p>
        </w:tc>
        <w:tc>
          <w:tcPr>
            <w:tcW w:w="1667" w:type="dxa"/>
            <w:vAlign w:val="center"/>
          </w:tcPr>
          <w:p w14:paraId="1C48A4DD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2026年2月15日</w:t>
            </w:r>
          </w:p>
        </w:tc>
        <w:tc>
          <w:tcPr>
            <w:tcW w:w="3483" w:type="dxa"/>
            <w:vAlign w:val="center"/>
          </w:tcPr>
          <w:p w14:paraId="6AD48FBA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正式开放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线上作品上传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通道，</w:t>
            </w:r>
          </w:p>
          <w:p w14:paraId="6AD86418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接收参与者上传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作品</w:t>
            </w:r>
          </w:p>
        </w:tc>
      </w:tr>
      <w:tr w14:paraId="2068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81" w:type="dxa"/>
            <w:vAlign w:val="center"/>
          </w:tcPr>
          <w:p w14:paraId="20971930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线上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投票阶段</w:t>
            </w:r>
          </w:p>
        </w:tc>
        <w:tc>
          <w:tcPr>
            <w:tcW w:w="1737" w:type="dxa"/>
            <w:vAlign w:val="center"/>
          </w:tcPr>
          <w:p w14:paraId="5F4D6136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2026年2月20日</w:t>
            </w:r>
          </w:p>
        </w:tc>
        <w:tc>
          <w:tcPr>
            <w:tcW w:w="1667" w:type="dxa"/>
            <w:vAlign w:val="center"/>
          </w:tcPr>
          <w:p w14:paraId="0954D038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2026年3月5日</w:t>
            </w:r>
          </w:p>
        </w:tc>
        <w:tc>
          <w:tcPr>
            <w:tcW w:w="3483" w:type="dxa"/>
            <w:vAlign w:val="center"/>
          </w:tcPr>
          <w:p w14:paraId="609810AF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开放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线上作品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投票功能，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参与者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可通过电脑端、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手机端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参与投票</w:t>
            </w:r>
          </w:p>
        </w:tc>
      </w:tr>
      <w:tr w14:paraId="5553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81" w:type="dxa"/>
            <w:vAlign w:val="center"/>
          </w:tcPr>
          <w:p w14:paraId="327ECE7F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线上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成绩公示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45AEC40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年3月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BD3CDBA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2026年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  <w:tc>
          <w:tcPr>
            <w:tcW w:w="3483" w:type="dxa"/>
            <w:vAlign w:val="center"/>
          </w:tcPr>
          <w:p w14:paraId="76D76326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线上作品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获奖名单</w:t>
            </w:r>
          </w:p>
        </w:tc>
      </w:tr>
      <w:tr w14:paraId="4CBB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81" w:type="dxa"/>
            <w:vAlign w:val="center"/>
          </w:tcPr>
          <w:p w14:paraId="31EBC386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证书下载阶段</w:t>
            </w:r>
          </w:p>
        </w:tc>
        <w:tc>
          <w:tcPr>
            <w:tcW w:w="1737" w:type="dxa"/>
            <w:vAlign w:val="center"/>
          </w:tcPr>
          <w:p w14:paraId="198B6554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年3月1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  <w:tc>
          <w:tcPr>
            <w:tcW w:w="1667" w:type="dxa"/>
            <w:vAlign w:val="center"/>
          </w:tcPr>
          <w:p w14:paraId="2F419C85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2026年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  <w:tc>
          <w:tcPr>
            <w:tcW w:w="3483" w:type="dxa"/>
            <w:vAlign w:val="center"/>
          </w:tcPr>
          <w:p w14:paraId="239E1D4D">
            <w:pPr>
              <w:framePr w:wrap="auto" w:vAnchor="margin" w:hAnchor="text" w:yAlign="inline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开放电子证书下载通道，参与者可查询成绩并下载对应证书</w:t>
            </w:r>
          </w:p>
        </w:tc>
      </w:tr>
    </w:tbl>
    <w:p w14:paraId="1D9FAF80">
      <w:pPr>
        <w:framePr w:wrap="auto" w:vAnchor="margin" w:hAnchor="text" w:yAlign="inline"/>
        <w:numPr>
          <w:ilvl w:val="0"/>
          <w:numId w:val="4"/>
        </w:numPr>
        <w:adjustRightInd w:val="0"/>
        <w:snapToGrid w:val="0"/>
        <w:spacing w:line="327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活动</w:t>
      </w:r>
      <w:r>
        <w:rPr>
          <w:rFonts w:hint="eastAsia" w:ascii="黑体" w:hAnsi="黑体" w:eastAsia="黑体" w:cs="黑体"/>
          <w:b/>
          <w:sz w:val="32"/>
          <w:szCs w:val="32"/>
        </w:rPr>
        <w:t>规则</w:t>
      </w:r>
    </w:p>
    <w:p w14:paraId="70664620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7" w:lineRule="auto"/>
        <w:ind w:firstLine="640" w:firstLineChars="200"/>
        <w:rPr>
          <w:rFonts w:hint="default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（一）线上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活动报名</w:t>
      </w:r>
    </w:p>
    <w:p w14:paraId="7B275AF9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7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1、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电脑端</w:t>
      </w:r>
    </w:p>
    <w:p w14:paraId="0CB26EB8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7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访问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  <w:t>“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中国老年人体育协会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  <w:t>”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官网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及其他参与活动的官网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首页，点击</w:t>
      </w:r>
      <w:r>
        <w:rPr>
          <w:rFonts w:hint="default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“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活动专题页面</w:t>
      </w:r>
      <w:r>
        <w:rPr>
          <w:rFonts w:hint="default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”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-</w:t>
      </w:r>
      <w:r>
        <w:rPr>
          <w:rFonts w:hint="default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“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报名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参加</w:t>
      </w:r>
      <w:r>
        <w:rPr>
          <w:rFonts w:hint="default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”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，选择对应项目，按提示填写正确的个人信息，阅读并选择同意《自愿参与责任书》后，上传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作品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。</w:t>
      </w:r>
    </w:p>
    <w:p w14:paraId="485A15A8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7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2、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手机端</w:t>
      </w:r>
    </w:p>
    <w:p w14:paraId="53B9F3CE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7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关注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  <w:t>“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中国老年人体育协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TW" w:bidi="ar"/>
        </w:rPr>
        <w:t>会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”</w:t>
      </w:r>
      <w:r>
        <w:rPr>
          <w:rFonts w:hint="default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微信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公众号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、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  <w:t>“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时光150”微信公众号及其他参与活动的官方公众号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，点击底栏</w:t>
      </w:r>
      <w:r>
        <w:rPr>
          <w:rFonts w:hint="default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“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活动</w:t>
      </w:r>
      <w:r>
        <w:rPr>
          <w:rFonts w:hint="default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”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，点击</w:t>
      </w:r>
      <w:r>
        <w:rPr>
          <w:rFonts w:hint="default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“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报名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参加</w:t>
      </w:r>
      <w:r>
        <w:rPr>
          <w:rFonts w:hint="default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”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，选择对应项目，按提示填写正确的个人信息，阅读并选择同意《自愿参与责任书》后，上传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作品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。</w:t>
      </w:r>
    </w:p>
    <w:p w14:paraId="365B0FCC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7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3、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活动组织单位有权对选手上传作品的合规性进行审核，有权删除其上传作品文件或取消其上传资格。</w:t>
      </w:r>
    </w:p>
    <w:p w14:paraId="34C02329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7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（二）上传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作品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要求</w:t>
      </w:r>
    </w:p>
    <w:p w14:paraId="64AD39B9">
      <w:pPr>
        <w:framePr w:wrap="auto" w:vAnchor="margin" w:hAnchor="text" w:yAlign="inline"/>
        <w:numPr>
          <w:ilvl w:val="255"/>
          <w:numId w:val="0"/>
        </w:numPr>
        <w:topLinePunct/>
        <w:adjustRightInd w:val="0"/>
        <w:snapToGrid w:val="0"/>
        <w:spacing w:line="327" w:lineRule="auto"/>
        <w:ind w:leftChars="0" w:firstLine="838" w:firstLineChars="262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1、参与者上传作品时，必须准确填写相关信息。信息错填、漏填将导致作品无法成功提交，且因此影响后续活动证书发放的，责任由参与者自行承担。</w:t>
      </w:r>
    </w:p>
    <w:p w14:paraId="7CDD1C25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7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2、参赛作品必须为参与者原创，且未曾在任何其他公开的展示、评选或交流活动中发表过。</w:t>
      </w:r>
    </w:p>
    <w:p w14:paraId="337EEE92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left="105" w:leftChars="50" w:firstLine="534" w:firstLineChars="167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3、视频要求：上传的作品时长不超过5分钟，必须是横版拍摄的MP4或MOV格式，视频文件大小应低于500MB。画面清晰，图像稳定。</w:t>
      </w:r>
    </w:p>
    <w:p w14:paraId="408DBA08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图片要求：上传的作品支持 JPG、PNG 格式。单张图片大小不超过15MB。图片须画质清晰、亮度适中，请勿上传模糊、过度滤镜或严重失真的图片。</w:t>
      </w:r>
    </w:p>
    <w:p w14:paraId="799AA8E6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文章要求：内容应为2000字以内原创内容。内容须与所传项目类型紧密相关，能有效阐述作品的故事、创意或理念。文字应通顺流畅，积极向上。</w:t>
      </w:r>
    </w:p>
    <w:p w14:paraId="411F5958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4、参与者着装应整洁大方，符合项目特点。</w:t>
      </w:r>
    </w:p>
    <w:p w14:paraId="405C1D26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5、作品内容符合主题，真实、生动，富有感染力，全面展示对运动的热爱以及积极面对生活的决心。内容应坚持正确方向，传递正能量，有温度、有深度、接地气。</w:t>
      </w:r>
    </w:p>
    <w:p w14:paraId="0A341A07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6、上传作品严禁违背社会公德，严禁植入广告和违反相关法律规定的内容，包括但不限于图像、图片、图标、旗帜、标语、文字、声音等。</w:t>
      </w:r>
    </w:p>
    <w:p w14:paraId="193D608A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  <w:t>（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三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  <w:t>）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投票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  <w:t>规则</w:t>
      </w:r>
    </w:p>
    <w:p w14:paraId="59743DDC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1、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电脑端作品投票：打开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  <w:t>“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中国老年人体育协会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  <w:t>”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官网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及其他参与活动的官网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，进入活动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专题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页面，查看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作品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，并对喜欢的作品进行投票。</w:t>
      </w:r>
    </w:p>
    <w:p w14:paraId="34CACB06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2、手机端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作品投票：进入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  <w:t>“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中国老年人体育协会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  <w:t>”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微信公众号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  <w:t>、“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时光150”微信公众号及其他参与活动的官方公众号，进入活动页面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，查看项目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作品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，并对喜欢的作品进行投票。</w:t>
      </w:r>
    </w:p>
    <w:p w14:paraId="5AFABDBE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left="-105" w:leftChars="-50"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3、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用户在电脑端及微信公众号每天一共5次投票机会，可以给同一作品投票也可以给不同作品投票。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未使用票数不累计，次日零点刷新（作品投票、广场舞套路评选、“众志成城，点亮爱心”分别为独立板块，互不干扰）。</w:t>
      </w:r>
    </w:p>
    <w:p w14:paraId="416D934D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b/>
          <w:bCs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4、严禁刷票行为，若发现恶意刷票，经组委会核实后取消作品评审资格；参与者可向组委会举证（联系电话见“联络清单”），需提供刷票作品ID及相关证据。</w:t>
      </w:r>
    </w:p>
    <w:p w14:paraId="0DF09E74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CN" w:bidi="ar"/>
        </w:rPr>
        <w:t>（四）其他</w:t>
      </w:r>
    </w:p>
    <w:p w14:paraId="08D76302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1、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作品审核</w:t>
      </w:r>
    </w:p>
    <w:p w14:paraId="27D801FA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所有上传作品需经活动组委会审核（1-3个工作日），审核通过后在对应板块展示；若作品不符合主题、含违规信息或侵犯第三方权利，将驳回上传并通知参与者。</w:t>
      </w:r>
    </w:p>
    <w:p w14:paraId="63AC4225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2、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zh-TW" w:eastAsia="zh-TW" w:bidi="ar"/>
        </w:rPr>
        <w:t>版权与责任</w:t>
      </w:r>
    </w:p>
    <w:p w14:paraId="0E428596">
      <w:pPr>
        <w:framePr w:wrap="auto" w:vAnchor="margin" w:hAnchor="text" w:yAlign="inline"/>
        <w:numPr>
          <w:ilvl w:val="0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（1）参赛者对作品拥有独立、完整的著作权，不得侵犯第三方的著作权、肖像权、名誉权、隐私权等在内的任何权利。如有任何相关法律纠纷，由参赛者承担。</w:t>
      </w:r>
    </w:p>
    <w:p w14:paraId="5EBF6FE6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left="-210" w:leftChars="-100"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（2）活动组织单位拥有对参赛者作品的修改、发表、复制、信息网络传播和汇编等使用权。所有参赛作品主办方有权将其集结出版或用于展览、活动宣传、媒体报道、阅读</w:t>
      </w:r>
      <w:r>
        <w:rPr>
          <w:rFonts w:hint="eastAsia" w:ascii="仿宋" w:hAnsi="仿宋" w:eastAsia="仿宋" w:cs="Times New Roman"/>
          <w:kern w:val="2"/>
          <w:sz w:val="32"/>
          <w:szCs w:val="32"/>
          <w:highlight w:val="none"/>
          <w:rtl w:val="0"/>
          <w:lang w:val="en-US" w:eastAsia="zh-CN" w:bidi="ar"/>
        </w:rPr>
        <w:t>推荐</w:t>
      </w: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等用途，无需另行支付费用。</w:t>
      </w:r>
    </w:p>
    <w:p w14:paraId="4FF11D53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（3）本次活动组织方不承担因展示作品导致的包括但不限于肖像权、名誉权、隐私权、著作权、商标权等纠纷而产生的法律责任。</w:t>
      </w:r>
    </w:p>
    <w:p w14:paraId="132D2FA3">
      <w:pPr>
        <w:framePr w:wrap="auto" w:vAnchor="margin" w:hAnchor="text" w:yAlign="inline"/>
        <w:adjustRightInd w:val="0"/>
        <w:snapToGrid w:val="0"/>
        <w:spacing w:line="324" w:lineRule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奖励办法</w:t>
      </w:r>
    </w:p>
    <w:p w14:paraId="1F9ED358">
      <w:pPr>
        <w:framePr w:wrap="auto" w:vAnchor="margin" w:hAnchor="text" w:yAlign="inline"/>
        <w:widowControl/>
        <w:adjustRightInd w:val="0"/>
        <w:snapToGrid w:val="0"/>
        <w:spacing w:line="324" w:lineRule="auto"/>
        <w:ind w:firstLine="640" w:firstLineChars="200"/>
        <w:rPr>
          <w:rFonts w:hint="eastAsia" w:ascii="仿宋" w:hAnsi="仿宋" w:eastAsia="仿宋"/>
          <w:sz w:val="32"/>
          <w:szCs w:val="32"/>
          <w:rtl w:val="0"/>
          <w:lang w:val="zh-TW" w:eastAsia="zh-TW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本次活动为上传作品的用户设立：</w:t>
      </w:r>
      <w:r>
        <w:rPr>
          <w:rFonts w:hint="eastAsia" w:ascii="仿宋" w:hAnsi="仿宋" w:eastAsia="仿宋"/>
          <w:sz w:val="32"/>
          <w:szCs w:val="32"/>
          <w:lang w:eastAsia="zh-CN"/>
        </w:rPr>
        <w:t>最佳展示奖、优秀展示奖、最佳风采奖、参与奖、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坚持运动奖、</w:t>
      </w:r>
      <w:r>
        <w:rPr>
          <w:rFonts w:hint="eastAsia" w:ascii="仿宋" w:hAnsi="仿宋" w:eastAsia="仿宋"/>
          <w:sz w:val="32"/>
          <w:szCs w:val="32"/>
          <w:lang w:eastAsia="zh-CN"/>
        </w:rPr>
        <w:t>人气作品奖</w:t>
      </w:r>
      <w:r>
        <w:rPr>
          <w:rFonts w:hint="eastAsia" w:ascii="仿宋" w:hAnsi="仿宋" w:eastAsia="仿宋"/>
          <w:sz w:val="32"/>
          <w:szCs w:val="32"/>
          <w:lang w:val="zh-TW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个奖项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颁发电子证书；为</w:t>
      </w:r>
      <w:r>
        <w:rPr>
          <w:rFonts w:hint="eastAsia" w:ascii="仿宋" w:hAnsi="仿宋" w:eastAsia="仿宋" w:cs="Times New Roman"/>
          <w:sz w:val="32"/>
          <w:szCs w:val="32"/>
          <w:shd w:val="clear"/>
          <w:rtl w:val="0"/>
          <w:lang w:val="en-US" w:eastAsia="zh-CN"/>
        </w:rPr>
        <w:t>各省级老体协设立：</w:t>
      </w:r>
      <w:r>
        <w:rPr>
          <w:rFonts w:hint="eastAsia" w:ascii="仿宋" w:hAnsi="仿宋" w:eastAsia="仿宋"/>
          <w:sz w:val="32"/>
          <w:szCs w:val="32"/>
        </w:rPr>
        <w:t>最佳组织奖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颁发奖杯</w:t>
      </w:r>
      <w:r>
        <w:rPr>
          <w:rFonts w:hint="eastAsia" w:ascii="仿宋" w:hAnsi="仿宋" w:eastAsia="仿宋"/>
          <w:sz w:val="32"/>
          <w:szCs w:val="32"/>
        </w:rPr>
        <w:t>。</w:t>
      </w:r>
    </w:p>
    <w:tbl>
      <w:tblPr>
        <w:tblStyle w:val="3"/>
        <w:tblW w:w="8540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5"/>
        <w:gridCol w:w="1725"/>
        <w:gridCol w:w="4080"/>
        <w:gridCol w:w="1800"/>
      </w:tblGrid>
      <w:tr w14:paraId="29BE67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BE2F8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shd w:val="clear" w:color="auto" w:fill="auto"/>
                <w:rtl w:val="0"/>
                <w:lang w:val="zh-TW" w:eastAsia="zh-TW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61755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shd w:val="clear" w:color="auto" w:fill="auto"/>
                <w:rtl w:val="0"/>
                <w:lang w:val="zh-TW" w:eastAsia="zh-TW"/>
              </w:rPr>
              <w:t>奖项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35946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shd w:val="clear" w:color="auto" w:fill="auto"/>
                <w:rtl w:val="0"/>
                <w:lang w:val="zh-TW" w:eastAsia="zh-TW"/>
              </w:rPr>
              <w:t>参评版块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205F3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shd w:val="clear" w:color="auto" w:fill="auto"/>
                <w:rtl w:val="0"/>
                <w:lang w:val="zh-TW" w:eastAsia="zh-TW"/>
              </w:rPr>
              <w:t>评选比例</w:t>
            </w:r>
          </w:p>
        </w:tc>
      </w:tr>
      <w:tr w14:paraId="6E6DA5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0A535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F5CCA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最佳展示奖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7A9EC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zh-TW" w:eastAsia="zh-TW" w:bidi="ar"/>
              </w:rPr>
              <w:t>老年健身项目展示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A0158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各小项前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/>
              </w:rPr>
              <w:t>40%</w:t>
            </w:r>
          </w:p>
        </w:tc>
      </w:tr>
      <w:tr w14:paraId="206D0E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CC56F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0EF29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优秀展示奖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A9E3F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zh-TW" w:eastAsia="zh-TW"/>
              </w:rPr>
              <w:t>老年健身项目展示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80DAB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各小项后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/>
              </w:rPr>
              <w:t>60%</w:t>
            </w:r>
          </w:p>
        </w:tc>
      </w:tr>
      <w:tr w14:paraId="41A721C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E3646">
            <w:pPr>
              <w:pStyle w:val="2"/>
              <w:framePr w:wrap="auto" w:vAnchor="margin" w:hAnchor="text" w:yAlign="inline"/>
              <w:bidi w:val="0"/>
              <w:adjustRightInd w:val="0"/>
              <w:snapToGrid w:val="0"/>
              <w:spacing w:line="216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30"/>
                <w:szCs w:val="30"/>
                <w:rtl w:val="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 w:eastAsia="zh-CN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89E20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最佳风采奖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030D6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zh-TW" w:eastAsia="zh-TW"/>
              </w:rPr>
              <w:t>老年人民俗非遗健身活动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15C77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各小项前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/>
              </w:rPr>
              <w:t>40%</w:t>
            </w:r>
          </w:p>
          <w:p w14:paraId="0C1E93A1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540D8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68978">
            <w:pPr>
              <w:pStyle w:val="2"/>
              <w:framePr w:wrap="auto" w:vAnchor="margin" w:hAnchor="text" w:yAlign="inline"/>
              <w:bidi w:val="0"/>
              <w:adjustRightInd w:val="0"/>
              <w:snapToGrid w:val="0"/>
              <w:spacing w:line="216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30"/>
                <w:szCs w:val="30"/>
                <w:rtl w:val="0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282E0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E7B15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zh-TW" w:eastAsia="zh-TW"/>
              </w:rPr>
              <w:t>幸福瞬间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64F65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008EF6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vAlign w:val="center"/>
          </w:tcPr>
          <w:p w14:paraId="4F1F1A1E">
            <w:pPr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vAlign w:val="center"/>
          </w:tcPr>
          <w:p w14:paraId="55217F12">
            <w:pPr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302DE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zh-TW" w:eastAsia="zh-TW" w:bidi="ar"/>
              </w:rPr>
              <w:t>老年人体育“银龄行动”志愿者的故事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26022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A1E8A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F88CD">
            <w:pPr>
              <w:pStyle w:val="2"/>
              <w:framePr w:wrap="auto" w:vAnchor="margin" w:hAnchor="text" w:yAlign="inline"/>
              <w:bidi w:val="0"/>
              <w:adjustRightInd w:val="0"/>
              <w:snapToGrid w:val="0"/>
              <w:spacing w:line="216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30"/>
                <w:szCs w:val="30"/>
                <w:rtl w:val="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 w:eastAsia="zh-CN"/>
              </w:rPr>
              <w:t>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F4C28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lang w:val="zh-TW" w:eastAsia="zh-TW"/>
              </w:rPr>
            </w:pPr>
          </w:p>
          <w:p w14:paraId="7FFAD72D">
            <w:pPr>
              <w:pStyle w:val="2"/>
              <w:framePr w:wrap="auto" w:vAnchor="margin" w:hAnchor="text" w:yAlign="inline"/>
              <w:bidi w:val="0"/>
              <w:adjustRightInd w:val="0"/>
              <w:snapToGrid w:val="0"/>
              <w:spacing w:line="216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30"/>
                <w:szCs w:val="30"/>
                <w:rtl w:val="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参与奖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8799E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zh-TW" w:eastAsia="zh-TW"/>
              </w:rPr>
              <w:t>老年人民俗非遗健身活动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1DF29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各小项后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/>
              </w:rPr>
              <w:t>60%</w:t>
            </w:r>
          </w:p>
          <w:p w14:paraId="07D0C4A0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14668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vAlign w:val="center"/>
          </w:tcPr>
          <w:p w14:paraId="63819F52">
            <w:pPr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vAlign w:val="center"/>
          </w:tcPr>
          <w:p w14:paraId="6D17322E">
            <w:pPr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BDBF0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zh-TW" w:eastAsia="zh-TW"/>
              </w:rPr>
              <w:t>幸福瞬间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70AE7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3122CC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vAlign w:val="center"/>
          </w:tcPr>
          <w:p w14:paraId="66175EC7">
            <w:pPr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vAlign w:val="center"/>
          </w:tcPr>
          <w:p w14:paraId="02DA90F3">
            <w:pPr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145D3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zh-TW" w:eastAsia="zh-TW" w:bidi="ar"/>
              </w:rPr>
              <w:t>老年人体育“银龄行动”志愿者的故事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E1B2A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0237A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DB2A3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default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 w:eastAsia="zh-CN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DE121">
            <w:pPr>
              <w:framePr w:wrap="auto" w:vAnchor="margin" w:hAnchor="text" w:yAlign="inline"/>
              <w:widowControl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zh-TW" w:eastAsia="zh-TW"/>
              </w:rPr>
              <w:t>坚持运动奖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9F55D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zh-TW" w:eastAsia="zh-TW"/>
              </w:rPr>
              <w:t>健身过大年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A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AA2A7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100%</w:t>
            </w:r>
          </w:p>
        </w:tc>
      </w:tr>
      <w:tr w14:paraId="6B51BE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06726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default" w:ascii="宋体" w:hAnsi="宋体" w:eastAsia="宋体" w:cs="宋体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lang w:val="en-US" w:eastAsia="zh-CN"/>
              </w:rPr>
              <w:t>6</w:t>
            </w:r>
          </w:p>
          <w:p w14:paraId="26F48B58">
            <w:pPr>
              <w:pStyle w:val="2"/>
              <w:framePr w:wrap="auto" w:vAnchor="margin" w:hAnchor="text" w:yAlign="inline"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 w:color="000000"/>
                <w:shd w:val="clear" w:color="auto" w:fill="auto"/>
                <w:vertAlign w:val="baseline"/>
                <w:rtl w:val="0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05472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人气作品奖</w:t>
            </w:r>
          </w:p>
          <w:p w14:paraId="202C1B75">
            <w:pPr>
              <w:pStyle w:val="2"/>
              <w:framePr w:wrap="auto" w:vAnchor="margin" w:hAnchor="text" w:yAlign="inline"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 w:color="000000"/>
                <w:shd w:val="clear" w:color="auto" w:fill="auto"/>
                <w:vertAlign w:val="baseline"/>
                <w:rtl w:val="0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3A4DF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 w:color="000000"/>
                <w:shd w:val="clear" w:color="auto" w:fill="auto"/>
                <w:vertAlign w:val="baseli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zh-TW" w:eastAsia="zh-TW"/>
              </w:rPr>
              <w:t>老年健身项目展示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ACC33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各小项前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/>
              </w:rPr>
              <w:t>20%</w:t>
            </w:r>
          </w:p>
        </w:tc>
      </w:tr>
      <w:tr w14:paraId="114048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7A955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1673E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E6E5F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zh-TW" w:eastAsia="zh-TW"/>
              </w:rPr>
              <w:t>老年人民俗非遗健身活动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024A3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</w:p>
        </w:tc>
      </w:tr>
      <w:tr w14:paraId="0CBA42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8017A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2CD0D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9F5FA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zh-TW" w:eastAsia="zh-TW"/>
              </w:rPr>
              <w:t>幸福瞬间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75308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</w:pPr>
          </w:p>
        </w:tc>
      </w:tr>
      <w:tr w14:paraId="39778B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C89A2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704D0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8DF6A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zh-TW" w:eastAsia="zh-TW" w:bidi="ar"/>
              </w:rPr>
              <w:t>老年人体育“银龄行动”志愿者的故事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 w:themeFill="background2" w:themeFillTint="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6CC8C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</w:pPr>
          </w:p>
        </w:tc>
      </w:tr>
      <w:tr w14:paraId="3E70A8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939C8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 w:eastAsia="zh-CN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B8534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最佳组织奖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195E0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根据各省上传作品数量（权重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/>
              </w:rPr>
              <w:t>30%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）、人气奖作品数量（权重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/>
              </w:rPr>
              <w:t>30%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）、最佳展示奖作品数量（权重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/>
              </w:rPr>
              <w:t>40%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）综合评选，颁发给各省老体协。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02ABF">
            <w:pPr>
              <w:pStyle w:val="2"/>
              <w:framePr w:wrap="auto" w:vAnchor="margin" w:hAnchor="text" w:yAlign="inline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前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auto"/>
                <w:rtl w:val="0"/>
                <w:lang w:val="zh-TW" w:eastAsia="zh-TW"/>
              </w:rPr>
              <w:t>名</w:t>
            </w:r>
          </w:p>
        </w:tc>
      </w:tr>
    </w:tbl>
    <w:p w14:paraId="58B0B60E">
      <w:pPr>
        <w:framePr w:wrap="auto" w:vAnchor="margin" w:hAnchor="text" w:yAlign="inline"/>
        <w:rPr>
          <w:rFonts w:hint="eastAsia" w:ascii="黑体" w:hAnsi="黑体" w:eastAsia="黑体" w:cs="黑体"/>
          <w:b/>
          <w:sz w:val="32"/>
          <w:szCs w:val="32"/>
        </w:rPr>
      </w:pPr>
    </w:p>
    <w:p w14:paraId="13D50FDB">
      <w:pPr>
        <w:framePr w:wrap="auto" w:vAnchor="margin" w:hAnchor="text" w:yAlign="inline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六、联络清单</w:t>
      </w:r>
    </w:p>
    <w:p w14:paraId="2D935A8A">
      <w:pPr>
        <w:framePr w:wrap="auto" w:vAnchor="margin" w:hAnchor="text" w:yAlign="inline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3"/>
        <w:tblW w:w="876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5928"/>
      </w:tblGrid>
      <w:tr w14:paraId="080A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2" w:type="dxa"/>
            <w:shd w:val="clear" w:color="000000" w:fill="F2F2F2"/>
            <w:vAlign w:val="center"/>
          </w:tcPr>
          <w:p w14:paraId="6B98D27B">
            <w:pPr>
              <w:framePr w:wrap="auto" w:vAnchor="margin" w:hAnchor="text" w:yAlign="inline"/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5928" w:type="dxa"/>
            <w:shd w:val="clear" w:color="000000" w:fill="F2F2F2"/>
            <w:vAlign w:val="center"/>
          </w:tcPr>
          <w:p w14:paraId="5CF599D6">
            <w:pPr>
              <w:framePr w:wrap="auto" w:vAnchor="margin" w:hAnchor="text" w:yAlign="inline"/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联系电话</w:t>
            </w:r>
          </w:p>
        </w:tc>
      </w:tr>
      <w:tr w14:paraId="2B02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832" w:type="dxa"/>
            <w:shd w:val="clear" w:color="000000" w:fill="F9FAFB"/>
            <w:vAlign w:val="center"/>
          </w:tcPr>
          <w:p w14:paraId="41F32B75">
            <w:pPr>
              <w:framePr w:wrap="auto" w:vAnchor="margin" w:hAnchor="text" w:yAlign="inline"/>
              <w:widowControl/>
              <w:ind w:firstLine="30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朱禹璇</w:t>
            </w:r>
          </w:p>
        </w:tc>
        <w:tc>
          <w:tcPr>
            <w:tcW w:w="5928" w:type="dxa"/>
            <w:shd w:val="clear" w:color="000000" w:fill="F9FAFB"/>
            <w:vAlign w:val="center"/>
          </w:tcPr>
          <w:p w14:paraId="458C14D6">
            <w:pPr>
              <w:framePr w:wrap="auto" w:vAnchor="margin" w:hAnchor="text" w:yAlign="inline"/>
              <w:widowControl/>
              <w:ind w:firstLine="30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19568705347</w:t>
            </w:r>
          </w:p>
        </w:tc>
      </w:tr>
      <w:tr w14:paraId="37A2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832" w:type="dxa"/>
            <w:shd w:val="clear" w:color="000000" w:fill="F9FAFB"/>
            <w:vAlign w:val="center"/>
          </w:tcPr>
          <w:p w14:paraId="1EBFA6E8">
            <w:pPr>
              <w:framePr w:wrap="auto" w:vAnchor="margin" w:hAnchor="text" w:yAlign="inline"/>
              <w:widowControl/>
              <w:ind w:firstLine="30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勇</w:t>
            </w:r>
          </w:p>
        </w:tc>
        <w:tc>
          <w:tcPr>
            <w:tcW w:w="5928" w:type="dxa"/>
            <w:shd w:val="clear" w:color="000000" w:fill="F9FAFB"/>
            <w:vAlign w:val="center"/>
          </w:tcPr>
          <w:p w14:paraId="28EE2495">
            <w:pPr>
              <w:framePr w:wrap="auto" w:vAnchor="margin" w:hAnchor="text" w:yAlign="inline"/>
              <w:widowControl/>
              <w:ind w:firstLine="30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13810062282</w:t>
            </w:r>
          </w:p>
        </w:tc>
      </w:tr>
      <w:tr w14:paraId="5A4C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832" w:type="dxa"/>
            <w:shd w:val="clear" w:color="000000" w:fill="F9FAFB"/>
            <w:vAlign w:val="center"/>
          </w:tcPr>
          <w:p w14:paraId="53A6C941">
            <w:pPr>
              <w:framePr w:wrap="auto" w:vAnchor="margin" w:hAnchor="text" w:yAlign="inline"/>
              <w:widowControl/>
              <w:ind w:firstLine="30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客服电话</w:t>
            </w:r>
          </w:p>
        </w:tc>
        <w:tc>
          <w:tcPr>
            <w:tcW w:w="5928" w:type="dxa"/>
            <w:shd w:val="clear" w:color="000000" w:fill="F9FAFB"/>
            <w:vAlign w:val="center"/>
          </w:tcPr>
          <w:p w14:paraId="239A2D4B">
            <w:pPr>
              <w:framePr w:wrap="auto" w:vAnchor="margin" w:hAnchor="text" w:yAlign="inline"/>
              <w:widowControl/>
              <w:ind w:firstLine="30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400-628-8998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转接7</w:t>
            </w:r>
          </w:p>
        </w:tc>
      </w:tr>
    </w:tbl>
    <w:p w14:paraId="0B58DBA1">
      <w:pPr>
        <w:framePr w:wrap="auto" w:vAnchor="margin" w:hAnchor="text" w:yAlign="inline"/>
        <w:rPr>
          <w:rFonts w:ascii="宋体" w:hAnsi="宋体" w:eastAsia="宋体"/>
        </w:rPr>
      </w:pPr>
    </w:p>
    <w:p w14:paraId="16D9674C">
      <w:pPr>
        <w:framePr w:wrap="auto" w:vAnchor="margin" w:hAnchor="text" w:yAlign="inline"/>
        <w:numPr>
          <w:ilvl w:val="255"/>
          <w:numId w:val="0"/>
        </w:numPr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本活动指南未尽事宜，由活动组委会负责解释，如有调整将通过活动专题页、“中国老年人体育协会”微信公众号发布通知。</w:t>
      </w:r>
    </w:p>
    <w:p w14:paraId="1E93B3D4">
      <w:r>
        <w:rPr>
          <w:rFonts w:hint="eastAsia" w:ascii="仿宋" w:hAnsi="仿宋" w:eastAsia="仿宋" w:cs="Times New Roman"/>
          <w:kern w:val="2"/>
          <w:sz w:val="32"/>
          <w:szCs w:val="32"/>
          <w:rtl w:val="0"/>
          <w:lang w:val="en-US" w:eastAsia="zh-CN" w:bidi="ar"/>
        </w:rPr>
        <w:t>参与者报名即视为认可所有规则，活动组委会有权根据实际情况调整活动流程与时间。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9687D"/>
    <w:multiLevelType w:val="singleLevel"/>
    <w:tmpl w:val="80C96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5DC051"/>
    <w:multiLevelType w:val="singleLevel"/>
    <w:tmpl w:val="F85DC051"/>
    <w:lvl w:ilvl="0" w:tentative="0">
      <w:start w:val="6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2">
    <w:nsid w:val="22312372"/>
    <w:multiLevelType w:val="singleLevel"/>
    <w:tmpl w:val="2231237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63A17EF"/>
    <w:multiLevelType w:val="singleLevel"/>
    <w:tmpl w:val="263A17E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02206"/>
    <w:rsid w:val="52D41C73"/>
    <w:rsid w:val="5C50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等线" w:hAnsi="等线" w:eastAsia="等线" w:cs="等线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等线" w:hAnsi="等线" w:eastAsia="等线" w:cs="等线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2025-12-02T08:22:00Z</dcterms:created>
  <dc:creator>let it go</dc:creator>
  <cp:lastModifiedBy>let it go</cp:lastModifiedBy>
  <dcterms:modified xsi:type="dcterms:W3CDTF">2025-12-02T08:33:30Z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7703B6273DB843068D03A37AB48ABE8A_11</vt:lpwstr>
  </property>
  <property fmtid="{D5CDD505-2E9C-101B-9397-08002B2CF9AE}" pid="4" name="KSOTemplateDocerSaveRecord">
    <vt:lpwstr>eyJoZGlkIjoiZjVkNDFmODE1YTliMmM5NmZhNTUxMTc1Zjg4ODU2NmQiLCJ1c2VySWQiOiIyOTYzMTAzMDkifQ==</vt:lpwstr>
  </property>
</Properties>
</file>